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27774" w:rsidRDefault="00527774">
      <w:pPr>
        <w:jc w:val="center"/>
        <w:rPr>
          <w:rFonts w:ascii="Rasa" w:eastAsia="Rasa" w:hAnsi="Rasa" w:cs="Rasa"/>
          <w:b/>
          <w:sz w:val="22"/>
          <w:szCs w:val="22"/>
        </w:rPr>
      </w:pPr>
    </w:p>
    <w:p w:rsidR="00527774" w:rsidRDefault="00AE7B44">
      <w:pPr>
        <w:pStyle w:val="Subttulo"/>
        <w:rPr>
          <w:sz w:val="22"/>
          <w:szCs w:val="22"/>
        </w:rPr>
      </w:pPr>
      <w:r>
        <w:rPr>
          <w:sz w:val="22"/>
          <w:szCs w:val="22"/>
        </w:rPr>
        <w:t xml:space="preserve">ANÁLISE STAKEHOLDER </w:t>
      </w:r>
    </w:p>
    <w:p w:rsidR="00527774" w:rsidRDefault="00527774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92"/>
      </w:tblGrid>
      <w:tr w:rsidR="00527774">
        <w:tc>
          <w:tcPr>
            <w:tcW w:w="1980" w:type="dxa"/>
            <w:shd w:val="clear" w:color="auto" w:fill="CCCCCC"/>
          </w:tcPr>
          <w:p w:rsidR="00527774" w:rsidRDefault="00AE7B44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092" w:type="dxa"/>
            <w:shd w:val="clear" w:color="auto" w:fill="auto"/>
          </w:tcPr>
          <w:p w:rsidR="00527774" w:rsidRDefault="00527774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527774">
        <w:tc>
          <w:tcPr>
            <w:tcW w:w="1980" w:type="dxa"/>
            <w:shd w:val="clear" w:color="auto" w:fill="CCCCCC"/>
          </w:tcPr>
          <w:p w:rsidR="00527774" w:rsidRDefault="00AE7B44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092" w:type="dxa"/>
            <w:shd w:val="clear" w:color="auto" w:fill="auto"/>
          </w:tcPr>
          <w:p w:rsidR="00527774" w:rsidRDefault="00527774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527774" w:rsidRDefault="00AE7B44">
      <w:pPr>
        <w:widowControl w:val="0"/>
        <w:spacing w:after="57"/>
        <w:rPr>
          <w:rFonts w:ascii="Rasa" w:eastAsia="Rasa" w:hAnsi="Rasa" w:cs="Rasa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0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4"/>
        <w:gridCol w:w="2422"/>
        <w:gridCol w:w="2422"/>
        <w:gridCol w:w="2293"/>
      </w:tblGrid>
      <w:tr w:rsidR="00527774">
        <w:trPr>
          <w:tblHeader/>
          <w:jc w:val="center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STAKEHOLDER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INTERESSE NO PROGRAMA</w:t>
            </w:r>
            <w:bookmarkStart w:id="0" w:name="_GoBack"/>
            <w:bookmarkEnd w:id="0"/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IMPORTÂNCIA DO INTERESSE DO PROGRAMA</w:t>
            </w:r>
          </w:p>
          <w:p w:rsidR="00527774" w:rsidRDefault="00AE7B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+/-/0</w:t>
            </w:r>
          </w:p>
          <w:p w:rsidR="00527774" w:rsidRDefault="00527774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RISCO PARA O PROGRAMA CASO O INTERESSE DO STAKEHOLDER NÃO SEJA ATENDIDO</w:t>
            </w:r>
          </w:p>
        </w:tc>
      </w:tr>
      <w:tr w:rsidR="00527774">
        <w:trPr>
          <w:jc w:val="center"/>
        </w:trPr>
        <w:tc>
          <w:tcPr>
            <w:tcW w:w="1894" w:type="dxa"/>
            <w:tcBorders>
              <w:left w:val="single" w:sz="4" w:space="0" w:color="000000"/>
              <w:bottom w:val="single" w:sz="4" w:space="0" w:color="000000"/>
            </w:tcBorders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: Sindicatos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-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atender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aos trabalhadores desligados sem justa causa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774" w:rsidRDefault="00AE7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baixo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atendimento ao público-alvo.</w:t>
            </w: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527774" w:rsidRDefault="00527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527774" w:rsidRDefault="00527774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</w:p>
    <w:p w:rsidR="00527774" w:rsidRDefault="00527774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227"/>
      </w:tblGrid>
      <w:tr w:rsidR="00527774">
        <w:tc>
          <w:tcPr>
            <w:tcW w:w="1845" w:type="dxa"/>
            <w:shd w:val="clear" w:color="auto" w:fill="CCCCCC"/>
          </w:tcPr>
          <w:p w:rsidR="00527774" w:rsidRDefault="00AE7B44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227" w:type="dxa"/>
            <w:shd w:val="clear" w:color="auto" w:fill="auto"/>
          </w:tcPr>
          <w:p w:rsidR="00527774" w:rsidRDefault="00527774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527774">
        <w:tc>
          <w:tcPr>
            <w:tcW w:w="9072" w:type="dxa"/>
            <w:gridSpan w:val="2"/>
            <w:shd w:val="clear" w:color="auto" w:fill="auto"/>
          </w:tcPr>
          <w:p w:rsidR="00527774" w:rsidRDefault="00AE7B44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527774" w:rsidRDefault="00AE7B44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527774" w:rsidRDefault="00AE7B44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527774" w:rsidRDefault="00AE7B44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527774" w:rsidRDefault="00527774">
      <w:pPr>
        <w:jc w:val="both"/>
      </w:pPr>
    </w:p>
    <w:p w:rsidR="00527774" w:rsidRDefault="00527774">
      <w:pPr>
        <w:jc w:val="both"/>
      </w:pPr>
    </w:p>
    <w:p w:rsidR="00527774" w:rsidRDefault="00527774">
      <w:pPr>
        <w:rPr>
          <w:b/>
          <w:sz w:val="22"/>
          <w:szCs w:val="22"/>
        </w:rPr>
      </w:pPr>
    </w:p>
    <w:p w:rsidR="00527774" w:rsidRDefault="00527774">
      <w:pPr>
        <w:rPr>
          <w:b/>
        </w:rPr>
      </w:pPr>
    </w:p>
    <w:p w:rsidR="00527774" w:rsidRDefault="00527774">
      <w:pPr>
        <w:rPr>
          <w:b/>
        </w:rPr>
      </w:pPr>
    </w:p>
    <w:p w:rsidR="00527774" w:rsidRDefault="00527774">
      <w:pPr>
        <w:rPr>
          <w:b/>
        </w:rPr>
      </w:pPr>
    </w:p>
    <w:p w:rsidR="00527774" w:rsidRDefault="00527774">
      <w:pPr>
        <w:rPr>
          <w:b/>
        </w:rPr>
      </w:pPr>
    </w:p>
    <w:p w:rsidR="00527774" w:rsidRDefault="00527774">
      <w:pPr>
        <w:rPr>
          <w:b/>
        </w:rPr>
      </w:pPr>
    </w:p>
    <w:p w:rsidR="00527774" w:rsidRDefault="00527774">
      <w:pPr>
        <w:rPr>
          <w:rFonts w:ascii="Arial" w:eastAsia="Arial" w:hAnsi="Arial" w:cs="Arial"/>
          <w:b/>
        </w:rPr>
      </w:pPr>
    </w:p>
    <w:p w:rsidR="00527774" w:rsidRDefault="00527774">
      <w:pPr>
        <w:rPr>
          <w:rFonts w:ascii="Arial" w:eastAsia="Arial" w:hAnsi="Arial" w:cs="Arial"/>
          <w:b/>
        </w:rPr>
      </w:pPr>
    </w:p>
    <w:p w:rsidR="00527774" w:rsidRDefault="00527774">
      <w:pPr>
        <w:rPr>
          <w:rFonts w:ascii="Arial" w:eastAsia="Arial" w:hAnsi="Arial" w:cs="Arial"/>
          <w:b/>
        </w:rPr>
      </w:pPr>
    </w:p>
    <w:p w:rsidR="00527774" w:rsidRDefault="00527774">
      <w:pPr>
        <w:rPr>
          <w:rFonts w:ascii="Arial" w:eastAsia="Arial" w:hAnsi="Arial" w:cs="Arial"/>
          <w:b/>
        </w:rPr>
      </w:pPr>
    </w:p>
    <w:p w:rsidR="00527774" w:rsidRDefault="00527774">
      <w:pPr>
        <w:rPr>
          <w:rFonts w:ascii="Arial" w:eastAsia="Arial" w:hAnsi="Arial" w:cs="Arial"/>
          <w:b/>
        </w:rPr>
      </w:pPr>
    </w:p>
    <w:p w:rsidR="00527774" w:rsidRDefault="00527774"/>
    <w:sectPr w:rsidR="00527774">
      <w:headerReference w:type="default" r:id="rId8"/>
      <w:footerReference w:type="default" r:id="rId9"/>
      <w:pgSz w:w="11907" w:h="16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E7B44">
      <w:r>
        <w:separator/>
      </w:r>
    </w:p>
  </w:endnote>
  <w:endnote w:type="continuationSeparator" w:id="0">
    <w:p w:rsidR="00000000" w:rsidRDefault="00AE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74" w:rsidRDefault="00AE7B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527774" w:rsidRDefault="0052777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E7B44">
      <w:r>
        <w:separator/>
      </w:r>
    </w:p>
  </w:footnote>
  <w:footnote w:type="continuationSeparator" w:id="0">
    <w:p w:rsidR="00000000" w:rsidRDefault="00AE7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74" w:rsidRDefault="00527774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527774">
      <w:trPr>
        <w:trHeight w:val="1418"/>
        <w:jc w:val="center"/>
      </w:trPr>
      <w:tc>
        <w:tcPr>
          <w:tcW w:w="2420" w:type="dxa"/>
          <w:vAlign w:val="center"/>
        </w:tcPr>
        <w:p w:rsidR="00527774" w:rsidRDefault="00AE7B4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146050</wp:posOffset>
                </wp:positionH>
                <wp:positionV relativeFrom="paragraph">
                  <wp:posOffset>-41275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527774" w:rsidRDefault="00AE7B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27774" w:rsidRDefault="00AE7B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27774" w:rsidRDefault="00AE7B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527774" w:rsidRDefault="00AE7B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527774" w:rsidRDefault="00527774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D5668"/>
    <w:multiLevelType w:val="multilevel"/>
    <w:tmpl w:val="3674906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774"/>
    <w:rsid w:val="00527774"/>
    <w:rsid w:val="00A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A76451"/>
    <w:rPr>
      <w:lang w:eastAsia="ar-SA"/>
    </w:rPr>
  </w:style>
  <w:style w:type="character" w:customStyle="1" w:styleId="CabealhoChar">
    <w:name w:val="Cabeçalho Char"/>
    <w:link w:val="Cabealho"/>
    <w:rsid w:val="00775A1A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dg5yuAxoUq6YOAs6h7USAIHjTA==">CgMxLjAyCGguZ2pkZ3hzOAByITFiUktaN3BpWkFLelJ0bEtmcFpjOUJlZ0h4VEVia2RBOA==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346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2024-02-28T19:02:00Z</dcterms:created>
  <dcterms:modified xsi:type="dcterms:W3CDTF">2025-07-30T13:36:00Z</dcterms:modified>
</cp:coreProperties>
</file>